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EB1" w:rsidRPr="00727EB1" w:rsidRDefault="00727EB1" w:rsidP="00727EB1">
      <w:pPr>
        <w:ind w:firstLine="709"/>
        <w:jc w:val="center"/>
        <w:rPr>
          <w:b/>
          <w:color w:val="000000"/>
          <w:sz w:val="28"/>
          <w:szCs w:val="28"/>
        </w:rPr>
      </w:pPr>
      <w:bookmarkStart w:id="0" w:name="_GoBack"/>
      <w:r w:rsidRPr="00727EB1">
        <w:rPr>
          <w:b/>
          <w:color w:val="000000"/>
          <w:sz w:val="28"/>
          <w:szCs w:val="28"/>
        </w:rPr>
        <w:t>Отчет комитета по охране окружающей среды Администрации города</w:t>
      </w:r>
    </w:p>
    <w:p w:rsidR="00727EB1" w:rsidRDefault="00727EB1" w:rsidP="00727EB1">
      <w:pPr>
        <w:ind w:firstLine="709"/>
        <w:jc w:val="center"/>
        <w:rPr>
          <w:b/>
          <w:color w:val="000000"/>
          <w:sz w:val="28"/>
          <w:szCs w:val="28"/>
        </w:rPr>
      </w:pPr>
      <w:r w:rsidRPr="00727EB1">
        <w:rPr>
          <w:b/>
          <w:color w:val="000000"/>
          <w:sz w:val="28"/>
          <w:szCs w:val="28"/>
        </w:rPr>
        <w:t>Ростова-на-Дону об итогах работы за 202</w:t>
      </w:r>
      <w:r w:rsidR="00085205">
        <w:rPr>
          <w:b/>
          <w:color w:val="000000"/>
          <w:sz w:val="28"/>
          <w:szCs w:val="28"/>
        </w:rPr>
        <w:t>4</w:t>
      </w:r>
      <w:r w:rsidRPr="00727EB1">
        <w:rPr>
          <w:b/>
          <w:color w:val="000000"/>
          <w:sz w:val="28"/>
          <w:szCs w:val="28"/>
        </w:rPr>
        <w:t xml:space="preserve"> год</w:t>
      </w:r>
      <w:bookmarkEnd w:id="0"/>
    </w:p>
    <w:p w:rsidR="006430C9" w:rsidRPr="00727EB1" w:rsidRDefault="006430C9" w:rsidP="00727EB1">
      <w:pPr>
        <w:ind w:firstLine="709"/>
        <w:jc w:val="center"/>
        <w:rPr>
          <w:b/>
          <w:color w:val="000000"/>
          <w:sz w:val="28"/>
          <w:szCs w:val="28"/>
        </w:rPr>
      </w:pPr>
    </w:p>
    <w:p w:rsidR="00176B28" w:rsidRPr="00176B28" w:rsidRDefault="00176B28" w:rsidP="00176B28">
      <w:pPr>
        <w:ind w:firstLine="709"/>
        <w:jc w:val="both"/>
        <w:rPr>
          <w:color w:val="000000"/>
          <w:spacing w:val="-8"/>
          <w:sz w:val="28"/>
          <w:szCs w:val="28"/>
        </w:rPr>
      </w:pPr>
      <w:r w:rsidRPr="00176B28">
        <w:rPr>
          <w:sz w:val="28"/>
          <w:szCs w:val="28"/>
        </w:rPr>
        <w:t>В 2024 году о</w:t>
      </w:r>
      <w:r w:rsidRPr="00176B28">
        <w:rPr>
          <w:color w:val="000000"/>
          <w:spacing w:val="-8"/>
          <w:sz w:val="28"/>
          <w:szCs w:val="28"/>
        </w:rPr>
        <w:t xml:space="preserve">рганизованы и проведены Дни защиты от экологической опасности. </w:t>
      </w:r>
      <w:r w:rsidRPr="00176B28">
        <w:rPr>
          <w:color w:val="000000"/>
          <w:spacing w:val="-8"/>
          <w:sz w:val="28"/>
          <w:szCs w:val="28"/>
        </w:rPr>
        <w:br/>
      </w:r>
      <w:r w:rsidRPr="00176B28">
        <w:rPr>
          <w:bCs/>
          <w:color w:val="000000"/>
          <w:sz w:val="28"/>
          <w:szCs w:val="28"/>
        </w:rPr>
        <w:t>В</w:t>
      </w:r>
      <w:r w:rsidRPr="00176B28">
        <w:rPr>
          <w:color w:val="000000"/>
          <w:sz w:val="28"/>
          <w:szCs w:val="28"/>
        </w:rPr>
        <w:t xml:space="preserve"> период Дней защиты было проведено 104 экологических субботника; высажено 3 400 деревьев и 3 900 кустарников; ликвидировано 152 свалочных очага, вывезено более 1 153 тонн мусора; выполнена очистка более 15 км территории </w:t>
      </w:r>
      <w:proofErr w:type="spellStart"/>
      <w:r w:rsidRPr="00176B28">
        <w:rPr>
          <w:color w:val="000000"/>
          <w:sz w:val="28"/>
          <w:szCs w:val="28"/>
        </w:rPr>
        <w:t>водоохранных</w:t>
      </w:r>
      <w:proofErr w:type="spellEnd"/>
      <w:r w:rsidRPr="00176B28">
        <w:rPr>
          <w:color w:val="000000"/>
          <w:sz w:val="28"/>
          <w:szCs w:val="28"/>
        </w:rPr>
        <w:t xml:space="preserve"> зон водных объектов от мусора; в акции приняли участие более </w:t>
      </w:r>
      <w:r w:rsidRPr="00176B28">
        <w:rPr>
          <w:color w:val="000000"/>
          <w:sz w:val="28"/>
          <w:szCs w:val="28"/>
        </w:rPr>
        <w:br/>
        <w:t>130 тыс. человек</w:t>
      </w:r>
      <w:r w:rsidRPr="00176B28">
        <w:rPr>
          <w:color w:val="000000"/>
          <w:spacing w:val="-8"/>
          <w:sz w:val="28"/>
          <w:szCs w:val="28"/>
        </w:rPr>
        <w:t>.</w:t>
      </w:r>
    </w:p>
    <w:p w:rsidR="00176B28" w:rsidRPr="00176B28" w:rsidRDefault="00176B28" w:rsidP="00176B28">
      <w:pPr>
        <w:ind w:firstLine="708"/>
        <w:jc w:val="both"/>
        <w:rPr>
          <w:sz w:val="28"/>
          <w:szCs w:val="28"/>
        </w:rPr>
      </w:pPr>
      <w:r w:rsidRPr="00176B28">
        <w:rPr>
          <w:sz w:val="28"/>
          <w:szCs w:val="28"/>
        </w:rPr>
        <w:t xml:space="preserve">В январе 2024 года проведена общегородская экологическая акция по сбору </w:t>
      </w:r>
      <w:r w:rsidRPr="00176B28">
        <w:rPr>
          <w:sz w:val="28"/>
          <w:szCs w:val="28"/>
        </w:rPr>
        <w:br/>
        <w:t xml:space="preserve">у населения отслуживших новогодних хвойных деревьев «Елки, Палки, Щепки». Акция направлена на привлечение внимания общества к вопросам экологии, развитие и популяризацию раздельного сбора отходов среди населения, формирование культуры обращения с отходами, их правильной утилизации </w:t>
      </w:r>
      <w:r w:rsidRPr="00176B28">
        <w:rPr>
          <w:sz w:val="28"/>
          <w:szCs w:val="28"/>
        </w:rPr>
        <w:br/>
        <w:t>и переработки, а также с целью недопущение образования свалочных очагов.</w:t>
      </w:r>
    </w:p>
    <w:p w:rsidR="00176B28" w:rsidRPr="00176B28" w:rsidRDefault="00176B28" w:rsidP="00176B28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176B28">
        <w:rPr>
          <w:sz w:val="28"/>
          <w:szCs w:val="28"/>
        </w:rPr>
        <w:t xml:space="preserve">Проведена акция «Раздельный сбор» </w:t>
      </w:r>
      <w:r w:rsidRPr="00176B28">
        <w:rPr>
          <w:rFonts w:eastAsia="Calibri"/>
          <w:iCs/>
          <w:sz w:val="28"/>
          <w:szCs w:val="28"/>
          <w:lang w:eastAsia="en-US"/>
        </w:rPr>
        <w:t>совместно с акционерным обществом «</w:t>
      </w:r>
      <w:proofErr w:type="spellStart"/>
      <w:r w:rsidRPr="00176B28">
        <w:rPr>
          <w:rFonts w:eastAsia="Calibri"/>
          <w:iCs/>
          <w:sz w:val="28"/>
          <w:szCs w:val="28"/>
          <w:lang w:eastAsia="en-US"/>
        </w:rPr>
        <w:t>Ростоввторпереработка</w:t>
      </w:r>
      <w:proofErr w:type="spellEnd"/>
      <w:r w:rsidRPr="00176B28">
        <w:rPr>
          <w:rFonts w:eastAsia="Calibri"/>
          <w:iCs/>
          <w:sz w:val="28"/>
          <w:szCs w:val="28"/>
          <w:lang w:eastAsia="en-US"/>
        </w:rPr>
        <w:t xml:space="preserve">». Акция направлена на привлечение внимания общества </w:t>
      </w:r>
      <w:r w:rsidRPr="00176B28">
        <w:rPr>
          <w:rFonts w:eastAsia="Calibri"/>
          <w:iCs/>
          <w:sz w:val="28"/>
          <w:szCs w:val="28"/>
          <w:lang w:eastAsia="en-US"/>
        </w:rPr>
        <w:br/>
        <w:t xml:space="preserve">к вопросам экологии и обеспечению экологической безопасности, а также </w:t>
      </w:r>
      <w:r w:rsidRPr="00176B28">
        <w:rPr>
          <w:rFonts w:eastAsia="Calibri"/>
          <w:iCs/>
          <w:sz w:val="28"/>
          <w:szCs w:val="28"/>
          <w:lang w:eastAsia="en-US"/>
        </w:rPr>
        <w:br/>
        <w:t xml:space="preserve">на развитие и популяризацию раздельного сбора отходов среди населения. </w:t>
      </w:r>
      <w:r w:rsidRPr="00176B28">
        <w:rPr>
          <w:rFonts w:eastAsia="Calibri"/>
          <w:iCs/>
          <w:sz w:val="28"/>
          <w:szCs w:val="28"/>
          <w:lang w:eastAsia="en-US"/>
        </w:rPr>
        <w:br/>
        <w:t>В ходе акции собрано более 3</w:t>
      </w:r>
      <w:r w:rsidR="008154CB">
        <w:rPr>
          <w:rFonts w:eastAsia="Calibri"/>
          <w:iCs/>
          <w:sz w:val="28"/>
          <w:szCs w:val="28"/>
          <w:lang w:eastAsia="en-US"/>
        </w:rPr>
        <w:t> </w:t>
      </w:r>
      <w:r w:rsidRPr="00176B28">
        <w:rPr>
          <w:rFonts w:eastAsia="Calibri"/>
          <w:iCs/>
          <w:sz w:val="28"/>
          <w:szCs w:val="28"/>
          <w:lang w:eastAsia="en-US"/>
        </w:rPr>
        <w:t>000 кг макулатуры.</w:t>
      </w:r>
    </w:p>
    <w:p w:rsidR="00176B28" w:rsidRPr="00176B28" w:rsidRDefault="00176B28" w:rsidP="00176B28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76B28">
        <w:rPr>
          <w:rFonts w:eastAsia="Calibri"/>
          <w:bCs/>
          <w:sz w:val="28"/>
          <w:szCs w:val="28"/>
          <w:lang w:eastAsia="en-US"/>
        </w:rPr>
        <w:t xml:space="preserve">Дважды проведена экологическая акция по сбору отработанных автомобильных шин у населения с целью недопущение попадания их </w:t>
      </w:r>
      <w:r w:rsidRPr="00176B28">
        <w:rPr>
          <w:rFonts w:eastAsia="Calibri"/>
          <w:bCs/>
          <w:sz w:val="28"/>
          <w:szCs w:val="28"/>
          <w:lang w:eastAsia="en-US"/>
        </w:rPr>
        <w:br/>
        <w:t>в окружающую природную среду. Собрано более 10 000 шин.</w:t>
      </w:r>
    </w:p>
    <w:p w:rsidR="00176B28" w:rsidRPr="00176B28" w:rsidRDefault="00176B28" w:rsidP="00176B28">
      <w:pPr>
        <w:ind w:firstLine="709"/>
        <w:jc w:val="both"/>
        <w:rPr>
          <w:sz w:val="28"/>
          <w:szCs w:val="28"/>
        </w:rPr>
      </w:pPr>
      <w:r w:rsidRPr="00176B28">
        <w:rPr>
          <w:sz w:val="28"/>
          <w:szCs w:val="28"/>
        </w:rPr>
        <w:t xml:space="preserve">С 25 мая по 22 сентября 2024 года город присоединился </w:t>
      </w:r>
      <w:r w:rsidRPr="00176B28">
        <w:rPr>
          <w:sz w:val="28"/>
          <w:szCs w:val="28"/>
        </w:rPr>
        <w:br/>
        <w:t xml:space="preserve">к III Всероссийской акции «Выбираю Чистый воздух». Проведение акции направлено на снижение выбросов от использования личного автотранспорта </w:t>
      </w:r>
      <w:r w:rsidRPr="00176B28">
        <w:rPr>
          <w:sz w:val="28"/>
          <w:szCs w:val="28"/>
        </w:rPr>
        <w:br/>
        <w:t xml:space="preserve">с традиционными видами топлива. Ростов-на-Дону стал победителем </w:t>
      </w:r>
      <w:r w:rsidRPr="00176B28">
        <w:rPr>
          <w:sz w:val="28"/>
          <w:szCs w:val="28"/>
        </w:rPr>
        <w:br/>
        <w:t xml:space="preserve">в номинации «Организация самого массового спортивного мероприятия». </w:t>
      </w:r>
      <w:r w:rsidRPr="00176B28">
        <w:rPr>
          <w:sz w:val="28"/>
          <w:szCs w:val="28"/>
        </w:rPr>
        <w:br/>
        <w:t>Город занял третье место среди участников федерального проекта «Чистый воздух» в номинации «Города-лидеры».</w:t>
      </w:r>
    </w:p>
    <w:p w:rsidR="00176B28" w:rsidRPr="00176B28" w:rsidRDefault="00176B28" w:rsidP="00176B28">
      <w:pPr>
        <w:ind w:firstLine="709"/>
        <w:jc w:val="both"/>
        <w:rPr>
          <w:sz w:val="28"/>
          <w:szCs w:val="28"/>
        </w:rPr>
      </w:pPr>
      <w:r w:rsidRPr="00176B28">
        <w:rPr>
          <w:sz w:val="28"/>
          <w:szCs w:val="28"/>
        </w:rPr>
        <w:t>В рамках проведения городского экологического фестиваля «</w:t>
      </w:r>
      <w:proofErr w:type="spellStart"/>
      <w:r w:rsidRPr="00176B28">
        <w:rPr>
          <w:sz w:val="28"/>
          <w:szCs w:val="28"/>
        </w:rPr>
        <w:t>ЭкоМир</w:t>
      </w:r>
      <w:proofErr w:type="spellEnd"/>
      <w:r w:rsidRPr="00176B28">
        <w:rPr>
          <w:sz w:val="28"/>
          <w:szCs w:val="28"/>
        </w:rPr>
        <w:t xml:space="preserve">» организована работа интерактивных экологических площадок, направленных </w:t>
      </w:r>
      <w:r w:rsidRPr="00176B28">
        <w:rPr>
          <w:sz w:val="28"/>
          <w:szCs w:val="28"/>
        </w:rPr>
        <w:br/>
        <w:t>на формирование экологической культуры жителей Дона.</w:t>
      </w:r>
    </w:p>
    <w:p w:rsidR="00176B28" w:rsidRPr="00176B28" w:rsidRDefault="00176B28" w:rsidP="00176B28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76B28">
        <w:rPr>
          <w:rFonts w:eastAsia="Calibri"/>
          <w:bCs/>
          <w:sz w:val="28"/>
          <w:szCs w:val="28"/>
          <w:lang w:eastAsia="en-US"/>
        </w:rPr>
        <w:t>Организована работа по размещению социальной рекламы на 5 экранах города, направленной на привлечение внимания ростовчан к проблемам экологии.</w:t>
      </w:r>
    </w:p>
    <w:p w:rsidR="00176B28" w:rsidRPr="00176B28" w:rsidRDefault="00176B28" w:rsidP="00176B28">
      <w:pPr>
        <w:ind w:firstLine="709"/>
        <w:jc w:val="both"/>
        <w:rPr>
          <w:color w:val="000000"/>
          <w:spacing w:val="-8"/>
          <w:sz w:val="28"/>
          <w:szCs w:val="28"/>
        </w:rPr>
      </w:pPr>
      <w:r w:rsidRPr="00176B28">
        <w:rPr>
          <w:color w:val="000000"/>
          <w:spacing w:val="-8"/>
          <w:sz w:val="28"/>
          <w:szCs w:val="28"/>
        </w:rPr>
        <w:t xml:space="preserve">С целью информирования и просвещения населения в городских печатных </w:t>
      </w:r>
      <w:r w:rsidRPr="00176B28">
        <w:rPr>
          <w:color w:val="000000"/>
          <w:spacing w:val="-8"/>
          <w:sz w:val="28"/>
          <w:szCs w:val="28"/>
        </w:rPr>
        <w:br/>
        <w:t>и электронных СМИ размещено 160 публикаций по вопросам охраны окружающей среды. Работал телефон «горячей линии», принимающей сообщения о фактах неудовлетворительного санитарно-экологического состояния городских территорий.</w:t>
      </w:r>
    </w:p>
    <w:p w:rsidR="00176B28" w:rsidRPr="00176B28" w:rsidRDefault="00176B28" w:rsidP="00176B28">
      <w:pPr>
        <w:ind w:firstLine="709"/>
        <w:jc w:val="both"/>
        <w:rPr>
          <w:color w:val="000000"/>
          <w:sz w:val="28"/>
          <w:szCs w:val="28"/>
        </w:rPr>
      </w:pPr>
      <w:r w:rsidRPr="00176B28">
        <w:rPr>
          <w:color w:val="000000"/>
          <w:sz w:val="28"/>
          <w:szCs w:val="28"/>
        </w:rPr>
        <w:t>Проведено 33 общественных обсу</w:t>
      </w:r>
      <w:r w:rsidR="008154CB">
        <w:rPr>
          <w:color w:val="000000"/>
          <w:sz w:val="28"/>
          <w:szCs w:val="28"/>
        </w:rPr>
        <w:t xml:space="preserve">ждения планируемой (намечаемой) </w:t>
      </w:r>
      <w:r w:rsidRPr="00176B28">
        <w:rPr>
          <w:color w:val="000000"/>
          <w:sz w:val="28"/>
          <w:szCs w:val="28"/>
        </w:rPr>
        <w:t>хозяйственной и иной деятельности на территории города Ростова-на-Дону.</w:t>
      </w:r>
    </w:p>
    <w:p w:rsidR="00176B28" w:rsidRPr="00176B28" w:rsidRDefault="00176B28" w:rsidP="00176B2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6B28">
        <w:rPr>
          <w:rFonts w:eastAsia="Calibri"/>
          <w:sz w:val="28"/>
          <w:szCs w:val="28"/>
          <w:lang w:eastAsia="en-US"/>
        </w:rPr>
        <w:t xml:space="preserve">Проводилась работа, связанная с минимизацией </w:t>
      </w:r>
      <w:r w:rsidRPr="00176B28">
        <w:rPr>
          <w:sz w:val="28"/>
          <w:szCs w:val="28"/>
        </w:rPr>
        <w:t xml:space="preserve">ущерба, наносимого зеленым насаждениям, при осуществлении градостроительной деятельности. </w:t>
      </w:r>
      <w:r w:rsidRPr="00176B28">
        <w:rPr>
          <w:rFonts w:eastAsia="Calibri"/>
          <w:sz w:val="28"/>
          <w:szCs w:val="28"/>
          <w:lang w:eastAsia="en-US"/>
        </w:rPr>
        <w:t xml:space="preserve">Рассмотрены </w:t>
      </w:r>
      <w:r w:rsidRPr="00176B28">
        <w:rPr>
          <w:rFonts w:eastAsia="Calibri"/>
          <w:sz w:val="28"/>
          <w:szCs w:val="28"/>
          <w:lang w:eastAsia="en-US"/>
        </w:rPr>
        <w:br/>
        <w:t>1</w:t>
      </w:r>
      <w:r w:rsidRPr="00176B28">
        <w:rPr>
          <w:rFonts w:eastAsia="Calibri"/>
          <w:sz w:val="28"/>
          <w:szCs w:val="28"/>
          <w:lang w:val="en-US" w:eastAsia="en-US"/>
        </w:rPr>
        <w:t> </w:t>
      </w:r>
      <w:r w:rsidRPr="00176B28">
        <w:rPr>
          <w:rFonts w:eastAsia="Calibri"/>
          <w:sz w:val="28"/>
          <w:szCs w:val="28"/>
          <w:lang w:eastAsia="en-US"/>
        </w:rPr>
        <w:t>053 проекта прокладки трасс инженерных коммуникаций, строительства</w:t>
      </w:r>
      <w:r w:rsidRPr="00176B28">
        <w:rPr>
          <w:rFonts w:eastAsia="Calibri"/>
          <w:sz w:val="28"/>
          <w:szCs w:val="28"/>
          <w:lang w:eastAsia="en-US"/>
        </w:rPr>
        <w:br/>
      </w:r>
      <w:r w:rsidRPr="00176B28">
        <w:rPr>
          <w:rFonts w:eastAsia="Calibri"/>
          <w:sz w:val="28"/>
          <w:szCs w:val="28"/>
          <w:lang w:eastAsia="en-US"/>
        </w:rPr>
        <w:lastRenderedPageBreak/>
        <w:t>и реконструкции транспортных магистралей, проведено 1</w:t>
      </w:r>
      <w:r w:rsidR="008154CB">
        <w:rPr>
          <w:rFonts w:eastAsia="Calibri"/>
          <w:sz w:val="28"/>
          <w:szCs w:val="28"/>
          <w:lang w:eastAsia="en-US"/>
        </w:rPr>
        <w:t> </w:t>
      </w:r>
      <w:r w:rsidRPr="00176B28">
        <w:rPr>
          <w:rFonts w:eastAsia="Calibri"/>
          <w:sz w:val="28"/>
          <w:szCs w:val="28"/>
          <w:lang w:eastAsia="en-US"/>
        </w:rPr>
        <w:t>735 обследований зеленых насаждений, при этом предотвращен снос 5</w:t>
      </w:r>
      <w:r w:rsidR="008154CB">
        <w:rPr>
          <w:rFonts w:eastAsia="Calibri"/>
          <w:sz w:val="28"/>
          <w:szCs w:val="28"/>
          <w:lang w:eastAsia="en-US"/>
        </w:rPr>
        <w:t> </w:t>
      </w:r>
      <w:r w:rsidRPr="00176B28">
        <w:rPr>
          <w:rFonts w:eastAsia="Calibri"/>
          <w:sz w:val="28"/>
          <w:szCs w:val="28"/>
          <w:lang w:eastAsia="en-US"/>
        </w:rPr>
        <w:t>442 деревьев.</w:t>
      </w:r>
    </w:p>
    <w:p w:rsidR="00176B28" w:rsidRPr="00314901" w:rsidRDefault="00176B28" w:rsidP="00176B28">
      <w:pPr>
        <w:ind w:firstLine="720"/>
        <w:jc w:val="both"/>
        <w:rPr>
          <w:rFonts w:eastAsia="Calibri"/>
          <w:iCs/>
          <w:sz w:val="28"/>
          <w:szCs w:val="28"/>
          <w:lang w:eastAsia="en-US"/>
        </w:rPr>
      </w:pPr>
      <w:r w:rsidRPr="00176B28">
        <w:rPr>
          <w:rFonts w:eastAsia="Calibri"/>
          <w:sz w:val="28"/>
          <w:szCs w:val="28"/>
          <w:lang w:eastAsia="en-US"/>
        </w:rPr>
        <w:t xml:space="preserve">В </w:t>
      </w:r>
      <w:r w:rsidRPr="00314901">
        <w:rPr>
          <w:rFonts w:eastAsia="Calibri"/>
          <w:sz w:val="28"/>
          <w:szCs w:val="28"/>
          <w:lang w:eastAsia="en-US"/>
        </w:rPr>
        <w:t xml:space="preserve">соответствии с разрешениями на уничтожение зеленых насаждений </w:t>
      </w:r>
      <w:r w:rsidRPr="00314901">
        <w:rPr>
          <w:rFonts w:eastAsia="Calibri"/>
          <w:sz w:val="28"/>
          <w:szCs w:val="28"/>
          <w:lang w:eastAsia="en-US"/>
        </w:rPr>
        <w:br/>
        <w:t xml:space="preserve">при выполнении строительных работ произведены компенсационные посадки </w:t>
      </w:r>
      <w:r w:rsidRPr="00314901">
        <w:rPr>
          <w:rFonts w:eastAsia="Calibri"/>
          <w:sz w:val="28"/>
          <w:szCs w:val="28"/>
          <w:lang w:eastAsia="en-US"/>
        </w:rPr>
        <w:br/>
        <w:t>7</w:t>
      </w:r>
      <w:r w:rsidRPr="00314901">
        <w:rPr>
          <w:rFonts w:eastAsia="Calibri"/>
          <w:sz w:val="28"/>
          <w:szCs w:val="28"/>
          <w:lang w:val="en-US" w:eastAsia="en-US"/>
        </w:rPr>
        <w:t> </w:t>
      </w:r>
      <w:r w:rsidRPr="00314901">
        <w:rPr>
          <w:rFonts w:eastAsia="Calibri"/>
          <w:sz w:val="28"/>
          <w:szCs w:val="28"/>
          <w:lang w:eastAsia="en-US"/>
        </w:rPr>
        <w:t>085 дерева и 10 103 кустарника.</w:t>
      </w:r>
    </w:p>
    <w:p w:rsidR="00176B28" w:rsidRPr="00314901" w:rsidRDefault="00176B28" w:rsidP="00176B28">
      <w:pPr>
        <w:ind w:firstLine="709"/>
        <w:jc w:val="both"/>
        <w:rPr>
          <w:sz w:val="28"/>
          <w:szCs w:val="28"/>
        </w:rPr>
      </w:pPr>
      <w:r w:rsidRPr="00314901">
        <w:rPr>
          <w:sz w:val="28"/>
          <w:szCs w:val="28"/>
        </w:rPr>
        <w:t>Проведено более 2</w:t>
      </w:r>
      <w:r w:rsidRPr="00314901">
        <w:rPr>
          <w:sz w:val="28"/>
          <w:szCs w:val="28"/>
          <w:lang w:val="en-US"/>
        </w:rPr>
        <w:t> </w:t>
      </w:r>
      <w:r w:rsidRPr="00314901">
        <w:rPr>
          <w:sz w:val="28"/>
          <w:szCs w:val="28"/>
        </w:rPr>
        <w:t>500 рейдов по контролю за соблюдением Правил благоустройства территории города.</w:t>
      </w:r>
    </w:p>
    <w:p w:rsidR="00176B28" w:rsidRPr="00314901" w:rsidRDefault="00176B28" w:rsidP="00176B28">
      <w:pPr>
        <w:ind w:firstLine="708"/>
        <w:jc w:val="both"/>
        <w:rPr>
          <w:sz w:val="28"/>
          <w:szCs w:val="28"/>
        </w:rPr>
      </w:pPr>
      <w:r w:rsidRPr="00314901">
        <w:rPr>
          <w:sz w:val="28"/>
          <w:szCs w:val="28"/>
        </w:rPr>
        <w:t>За 2024 год на рассмотрение в административные комиссии районов города Ростова-на-Дону поступило 104 877 дел, что на 52 223 дела больше, чем за 2023 год.</w:t>
      </w:r>
    </w:p>
    <w:p w:rsidR="00176B28" w:rsidRPr="00314901" w:rsidRDefault="00176B28" w:rsidP="00176B28">
      <w:pPr>
        <w:ind w:firstLine="709"/>
        <w:jc w:val="both"/>
        <w:rPr>
          <w:sz w:val="28"/>
          <w:szCs w:val="28"/>
        </w:rPr>
      </w:pPr>
      <w:r w:rsidRPr="00314901">
        <w:rPr>
          <w:sz w:val="28"/>
          <w:szCs w:val="28"/>
        </w:rPr>
        <w:t>С целью пресечения загрязнения улиц города в процессе перевозки сыпучих грузов, в том числе отходов, без укрытия их пологом, фиксируются указанные правонарушения на территории улично-дорожной сети через систему «Безопасный город» (камеры фото и видео-слежения). Составлено 1</w:t>
      </w:r>
      <w:r w:rsidRPr="00314901">
        <w:rPr>
          <w:sz w:val="28"/>
          <w:szCs w:val="28"/>
          <w:lang w:val="en-US"/>
        </w:rPr>
        <w:t> </w:t>
      </w:r>
      <w:r w:rsidRPr="00314901">
        <w:rPr>
          <w:sz w:val="28"/>
          <w:szCs w:val="28"/>
        </w:rPr>
        <w:t>530 протоколов.</w:t>
      </w:r>
    </w:p>
    <w:p w:rsidR="00AF299B" w:rsidRPr="00727EB1" w:rsidRDefault="00176B28" w:rsidP="008154CB">
      <w:pPr>
        <w:ind w:firstLine="720"/>
        <w:jc w:val="both"/>
        <w:rPr>
          <w:sz w:val="28"/>
          <w:szCs w:val="28"/>
        </w:rPr>
      </w:pPr>
      <w:r w:rsidRPr="00314901">
        <w:rPr>
          <w:rFonts w:eastAsia="Calibri"/>
          <w:sz w:val="28"/>
          <w:szCs w:val="28"/>
          <w:lang w:eastAsia="en-US"/>
        </w:rPr>
        <w:t>Разработаны и согласованы 52 схемы компенсационного</w:t>
      </w:r>
      <w:r w:rsidRPr="00176B28">
        <w:rPr>
          <w:rFonts w:eastAsia="Calibri"/>
          <w:sz w:val="28"/>
          <w:szCs w:val="28"/>
          <w:lang w:eastAsia="en-US"/>
        </w:rPr>
        <w:t xml:space="preserve"> озеленения территорий проектируемых объектов с посадкой 6 408 деревьев </w:t>
      </w:r>
      <w:r w:rsidRPr="00176B28">
        <w:rPr>
          <w:rFonts w:eastAsia="Calibri"/>
          <w:sz w:val="28"/>
          <w:szCs w:val="28"/>
          <w:lang w:eastAsia="en-US"/>
        </w:rPr>
        <w:br/>
        <w:t>и 12 918 кустарников.</w:t>
      </w:r>
    </w:p>
    <w:sectPr w:rsidR="00AF299B" w:rsidRPr="00727EB1" w:rsidSect="00727E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95"/>
    <w:rsid w:val="00085205"/>
    <w:rsid w:val="00147F94"/>
    <w:rsid w:val="00176B28"/>
    <w:rsid w:val="00314901"/>
    <w:rsid w:val="003A6995"/>
    <w:rsid w:val="006430C9"/>
    <w:rsid w:val="00727EB1"/>
    <w:rsid w:val="008154CB"/>
    <w:rsid w:val="00A56BF9"/>
    <w:rsid w:val="00AF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6CF50-82C2-43B2-AD1D-052953E6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6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Анна Сергеевна</dc:creator>
  <cp:keywords/>
  <dc:description/>
  <cp:lastModifiedBy>Шаховская Елена Анатольевна</cp:lastModifiedBy>
  <cp:revision>2</cp:revision>
  <dcterms:created xsi:type="dcterms:W3CDTF">2026-04-01T15:01:00Z</dcterms:created>
  <dcterms:modified xsi:type="dcterms:W3CDTF">2026-04-01T15:01:00Z</dcterms:modified>
</cp:coreProperties>
</file>